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10ACA" w:rsidP="00010ACA">
      <w:pPr>
        <w:jc w:val="center"/>
        <w:rPr>
          <w:sz w:val="24"/>
          <w:szCs w:val="24"/>
          <w:lang/>
        </w:rPr>
      </w:pPr>
      <w:r w:rsidRPr="00010ACA">
        <w:rPr>
          <w:sz w:val="24"/>
          <w:szCs w:val="24"/>
          <w:lang/>
        </w:rPr>
        <w:t>Гнатологија у рестауративној стоматологији</w:t>
      </w:r>
    </w:p>
    <w:p w:rsidR="00010ACA" w:rsidRPr="00010ACA" w:rsidRDefault="00010ACA" w:rsidP="00010ACA">
      <w:pPr>
        <w:jc w:val="center"/>
        <w:rPr>
          <w:sz w:val="24"/>
          <w:szCs w:val="24"/>
          <w:lang/>
        </w:rPr>
      </w:pPr>
    </w:p>
    <w:p w:rsidR="00010ACA" w:rsidRDefault="00010ACA" w:rsidP="00010AC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Шта је унутрашње оклузално поље?</w:t>
      </w:r>
    </w:p>
    <w:p w:rsidR="00010ACA" w:rsidRDefault="00010ACA" w:rsidP="00010AC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Шта је спољашње оклузално поље?</w:t>
      </w:r>
    </w:p>
    <w:p w:rsidR="00010ACA" w:rsidRDefault="00010ACA" w:rsidP="00010AC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Шта је физиолошка гризна површина?</w:t>
      </w:r>
    </w:p>
    <w:p w:rsidR="00010ACA" w:rsidRDefault="00010ACA" w:rsidP="00010AC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Шта је функционални спољни аспект?</w:t>
      </w:r>
    </w:p>
    <w:p w:rsidR="00010ACA" w:rsidRDefault="00010ACA" w:rsidP="00010AC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Описати морфологију квржице.</w:t>
      </w:r>
    </w:p>
    <w:p w:rsidR="00010ACA" w:rsidRDefault="00010ACA" w:rsidP="00010AC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Описати морфологију и локализацију унутрашњег троугластог гребена.</w:t>
      </w:r>
    </w:p>
    <w:p w:rsidR="00010ACA" w:rsidRDefault="00010ACA" w:rsidP="00010AC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Описати морфологију и локализацију маргиналног  гребена.</w:t>
      </w:r>
    </w:p>
    <w:p w:rsidR="00010ACA" w:rsidRDefault="00010ACA" w:rsidP="00010AC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Описати систем фисура и јамица зуба.</w:t>
      </w:r>
    </w:p>
    <w:p w:rsidR="00010ACA" w:rsidRDefault="00010ACA" w:rsidP="00010AC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Који је функционални значај оклузал</w:t>
      </w:r>
      <w:r w:rsidR="009F102A">
        <w:rPr>
          <w:lang/>
        </w:rPr>
        <w:t>не морфологије?</w:t>
      </w:r>
    </w:p>
    <w:p w:rsidR="009F102A" w:rsidRDefault="009F102A" w:rsidP="00010AC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Које су последице контаката антагониста који се остварују на абрадираним површинама?</w:t>
      </w:r>
    </w:p>
    <w:p w:rsidR="009F102A" w:rsidRDefault="009F102A" w:rsidP="00010AC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Која је фунција фисура и јамица у току жвакања?</w:t>
      </w:r>
    </w:p>
    <w:p w:rsidR="009F102A" w:rsidRDefault="009F102A" w:rsidP="00010AC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Које су квржице потпорне икоја је њихова улога?</w:t>
      </w:r>
    </w:p>
    <w:p w:rsidR="009F102A" w:rsidRDefault="009F102A" w:rsidP="00010AC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Које су квржице водеће и која је њихова улога?</w:t>
      </w:r>
    </w:p>
    <w:p w:rsidR="009F102A" w:rsidRDefault="009F102A" w:rsidP="00010AC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Какав је букоорални однос зуба у положају максималне интеркуспације?</w:t>
      </w:r>
    </w:p>
    <w:p w:rsidR="009F102A" w:rsidRDefault="009F102A" w:rsidP="00010AC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Какав је мезиодистални однос зуба у положају максималне интеркуспације?</w:t>
      </w:r>
    </w:p>
    <w:p w:rsidR="009F102A" w:rsidRDefault="009F102A" w:rsidP="00010AC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Шта подразумева дефинитивна оклузална терапија?</w:t>
      </w:r>
    </w:p>
    <w:p w:rsidR="009F102A" w:rsidRDefault="009F102A" w:rsidP="009F102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 xml:space="preserve">Шта подразумева </w:t>
      </w:r>
      <w:r w:rsidR="006A53D4">
        <w:rPr>
          <w:lang/>
        </w:rPr>
        <w:t>привремена</w:t>
      </w:r>
      <w:r>
        <w:rPr>
          <w:lang/>
        </w:rPr>
        <w:t xml:space="preserve"> оклузална терапија?</w:t>
      </w:r>
    </w:p>
    <w:p w:rsidR="006A53D4" w:rsidRDefault="006A53D4" w:rsidP="009F102A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Који су захтеви за рестаутративну оклузалну терапију испунима?</w:t>
      </w:r>
    </w:p>
    <w:p w:rsidR="009F102A" w:rsidRPr="006A53D4" w:rsidRDefault="009F102A" w:rsidP="006A53D4">
      <w:pPr>
        <w:ind w:left="360"/>
        <w:rPr>
          <w:lang/>
        </w:rPr>
      </w:pPr>
    </w:p>
    <w:sectPr w:rsidR="009F102A" w:rsidRPr="006A53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F6619"/>
    <w:multiLevelType w:val="hybridMultilevel"/>
    <w:tmpl w:val="310871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10ACA"/>
    <w:rsid w:val="00010ACA"/>
    <w:rsid w:val="006A53D4"/>
    <w:rsid w:val="009F1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A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DOC</cp:lastModifiedBy>
  <cp:revision>2</cp:revision>
  <dcterms:created xsi:type="dcterms:W3CDTF">2013-09-30T06:59:00Z</dcterms:created>
  <dcterms:modified xsi:type="dcterms:W3CDTF">2013-09-30T07:25:00Z</dcterms:modified>
</cp:coreProperties>
</file>